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Autospacing="0" w:afterAutospacing="0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pStyle w:val="5"/>
        <w:widowControl/>
        <w:spacing w:beforeAutospacing="0" w:afterAutospacing="0"/>
        <w:jc w:val="center"/>
        <w:rPr>
          <w:rFonts w:hint="eastAsia"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较为规范的培训机构（8家）</w:t>
      </w:r>
    </w:p>
    <w:tbl>
      <w:tblPr>
        <w:tblStyle w:val="7"/>
        <w:tblpPr w:leftFromText="180" w:rightFromText="180" w:vertAnchor="text" w:horzAnchor="page" w:tblpXSpec="center" w:tblpY="551"/>
        <w:tblOverlap w:val="never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3686"/>
        <w:gridCol w:w="1841"/>
        <w:gridCol w:w="2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1" w:type="dxa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序号</w:t>
            </w:r>
          </w:p>
        </w:tc>
        <w:tc>
          <w:tcPr>
            <w:tcW w:w="3686" w:type="dxa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机构名称</w:t>
            </w:r>
          </w:p>
        </w:tc>
        <w:tc>
          <w:tcPr>
            <w:tcW w:w="1841" w:type="dxa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法人代表</w:t>
            </w:r>
          </w:p>
        </w:tc>
        <w:tc>
          <w:tcPr>
            <w:tcW w:w="2452" w:type="dxa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1" w:type="dxa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</w:t>
            </w:r>
          </w:p>
        </w:tc>
        <w:tc>
          <w:tcPr>
            <w:tcW w:w="3686" w:type="dxa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鄂州市汲乐思教育培训学校有限公司（城东校区）</w:t>
            </w:r>
          </w:p>
        </w:tc>
        <w:tc>
          <w:tcPr>
            <w:tcW w:w="1841" w:type="dxa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李义涛</w:t>
            </w:r>
          </w:p>
        </w:tc>
        <w:tc>
          <w:tcPr>
            <w:tcW w:w="24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13554133183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1" w:type="dxa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2</w:t>
            </w:r>
          </w:p>
        </w:tc>
        <w:tc>
          <w:tcPr>
            <w:tcW w:w="3686" w:type="dxa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鄂州市育心教育培训学校有限公司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周佳钰</w:t>
            </w:r>
          </w:p>
        </w:tc>
        <w:tc>
          <w:tcPr>
            <w:tcW w:w="24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13329970730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1" w:type="dxa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3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宏达教育培训学校有限公司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李明星</w:t>
            </w:r>
          </w:p>
        </w:tc>
        <w:tc>
          <w:tcPr>
            <w:tcW w:w="24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15308686059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1" w:type="dxa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4</w:t>
            </w:r>
          </w:p>
        </w:tc>
        <w:tc>
          <w:tcPr>
            <w:tcW w:w="3686" w:type="dxa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鄂州市至简教育培训学校有限公司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鲜小红</w:t>
            </w:r>
          </w:p>
        </w:tc>
        <w:tc>
          <w:tcPr>
            <w:tcW w:w="24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15928846384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1" w:type="dxa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5</w:t>
            </w:r>
          </w:p>
        </w:tc>
        <w:tc>
          <w:tcPr>
            <w:tcW w:w="3686" w:type="dxa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鄂州市亚山教育培训学校有限公司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周  伟</w:t>
            </w:r>
          </w:p>
        </w:tc>
        <w:tc>
          <w:tcPr>
            <w:tcW w:w="24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15926018281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1" w:type="dxa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6</w:t>
            </w:r>
          </w:p>
        </w:tc>
        <w:tc>
          <w:tcPr>
            <w:tcW w:w="3686" w:type="dxa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鄂州市优培教育培训学校有限责任公司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王雪娟</w:t>
            </w:r>
          </w:p>
        </w:tc>
        <w:tc>
          <w:tcPr>
            <w:tcW w:w="24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13995817869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1" w:type="dxa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7</w:t>
            </w:r>
          </w:p>
        </w:tc>
        <w:tc>
          <w:tcPr>
            <w:tcW w:w="3686" w:type="dxa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鄂州市腾博教育培训学校有限公司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周小娟</w:t>
            </w:r>
          </w:p>
        </w:tc>
        <w:tc>
          <w:tcPr>
            <w:tcW w:w="24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13476488601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</w:trPr>
        <w:tc>
          <w:tcPr>
            <w:tcW w:w="1201" w:type="dxa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8</w:t>
            </w:r>
          </w:p>
        </w:tc>
        <w:tc>
          <w:tcPr>
            <w:tcW w:w="3686" w:type="dxa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鄂州市爱尚楚天教育培训学校有限公司</w:t>
            </w:r>
          </w:p>
          <w:p>
            <w:pPr>
              <w:pStyle w:val="5"/>
              <w:widowControl/>
              <w:spacing w:beforeAutospacing="0" w:afterAutospacing="0"/>
              <w:jc w:val="both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刘改之</w:t>
            </w:r>
          </w:p>
        </w:tc>
        <w:tc>
          <w:tcPr>
            <w:tcW w:w="24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15871509299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531" w:right="1588" w:bottom="1531" w:left="1588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17852425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3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t>-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16</w:t>
        </w:r>
        <w:r>
          <w:rPr>
            <w:sz w:val="28"/>
            <w:szCs w:val="28"/>
          </w:rPr>
          <w:fldChar w:fldCharType="end"/>
        </w:r>
        <w:r>
          <w:rPr>
            <w:sz w:val="28"/>
            <w:szCs w:val="28"/>
          </w:rPr>
          <w:t>-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836"/>
    <w:rsid w:val="0011030B"/>
    <w:rsid w:val="001B1BB8"/>
    <w:rsid w:val="002478F9"/>
    <w:rsid w:val="002C16EC"/>
    <w:rsid w:val="002D11F2"/>
    <w:rsid w:val="003347B6"/>
    <w:rsid w:val="00391241"/>
    <w:rsid w:val="004B74AC"/>
    <w:rsid w:val="004C5005"/>
    <w:rsid w:val="005963C6"/>
    <w:rsid w:val="006B1216"/>
    <w:rsid w:val="007E3190"/>
    <w:rsid w:val="008330FA"/>
    <w:rsid w:val="008B53A9"/>
    <w:rsid w:val="00A91D82"/>
    <w:rsid w:val="00B76394"/>
    <w:rsid w:val="00C35167"/>
    <w:rsid w:val="00D15448"/>
    <w:rsid w:val="00D17146"/>
    <w:rsid w:val="00D2555A"/>
    <w:rsid w:val="00D27C62"/>
    <w:rsid w:val="00DA6836"/>
    <w:rsid w:val="00DD306D"/>
    <w:rsid w:val="00DF7795"/>
    <w:rsid w:val="00E62DFA"/>
    <w:rsid w:val="00F10EC8"/>
    <w:rsid w:val="00F16896"/>
    <w:rsid w:val="00F24B7B"/>
    <w:rsid w:val="00F674B1"/>
    <w:rsid w:val="3634658A"/>
    <w:rsid w:val="402D331B"/>
    <w:rsid w:val="B7BBA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页眉 字符"/>
    <w:basedOn w:val="8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kern w:val="2"/>
      <w:sz w:val="18"/>
      <w:szCs w:val="18"/>
    </w:rPr>
  </w:style>
  <w:style w:type="character" w:customStyle="1" w:styleId="12">
    <w:name w:val="批注框文本 字符"/>
    <w:basedOn w:val="8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Www.SangSan.Cn</Company>
  <Pages>16</Pages>
  <Words>1555</Words>
  <Characters>8866</Characters>
  <Lines>73</Lines>
  <Paragraphs>20</Paragraphs>
  <TotalTime>37</TotalTime>
  <ScaleCrop>false</ScaleCrop>
  <LinksUpToDate>false</LinksUpToDate>
  <CharactersWithSpaces>10401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2021-05-23T17:52:00Z</dcterms:created>
  <dc:creator>桑三博客</dc:creator>
  <cp:lastModifiedBy>永恒发光</cp:lastModifiedBy>
  <cp:lastPrinted>2021-06-03T07:44:00Z</cp:lastPrinted>
  <dcterms:modified xsi:type="dcterms:W3CDTF">2021-06-10T09:12:00Z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